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44" w:rsidRPr="00527FED" w:rsidRDefault="00C365BA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2468336</wp:posOffset>
            </wp:positionH>
            <wp:positionV relativeFrom="paragraph">
              <wp:posOffset>-415636</wp:posOffset>
            </wp:positionV>
            <wp:extent cx="1453490" cy="1508166"/>
            <wp:effectExtent l="19050" t="0" r="0" b="0"/>
            <wp:wrapTight wrapText="bothSides">
              <wp:wrapPolygon edited="0">
                <wp:start x="9342" y="273"/>
                <wp:lineTo x="7077" y="546"/>
                <wp:lineTo x="1415" y="3547"/>
                <wp:lineTo x="1415" y="4638"/>
                <wp:lineTo x="-283" y="9004"/>
                <wp:lineTo x="0" y="13369"/>
                <wp:lineTo x="2831" y="18280"/>
                <wp:lineTo x="8210" y="20735"/>
                <wp:lineTo x="9625" y="20735"/>
                <wp:lineTo x="12173" y="20735"/>
                <wp:lineTo x="13872" y="20735"/>
                <wp:lineTo x="18684" y="18553"/>
                <wp:lineTo x="18968" y="17734"/>
                <wp:lineTo x="21232" y="13915"/>
                <wp:lineTo x="21232" y="13369"/>
                <wp:lineTo x="21515" y="10095"/>
                <wp:lineTo x="21515" y="9004"/>
                <wp:lineTo x="21232" y="7912"/>
                <wp:lineTo x="20383" y="3820"/>
                <wp:lineTo x="15004" y="819"/>
                <wp:lineTo x="12739" y="273"/>
                <wp:lineTo x="9342" y="273"/>
              </wp:wrapPolygon>
            </wp:wrapTight>
            <wp:docPr id="1" name="Picture 0" descr="MBNEP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EP_B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90" cy="150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p w:rsidR="00000653" w:rsidRPr="00527FED" w:rsidRDefault="00000653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4A3B10" w:rsidRDefault="004A3B10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527FED" w:rsidRPr="00527FED" w:rsidRDefault="00527FED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>Mobile Bay National Estuary Program</w:t>
      </w:r>
    </w:p>
    <w:p w:rsidR="001B5B44" w:rsidRDefault="001B5B44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 xml:space="preserve">Finance Committee </w:t>
      </w:r>
      <w:r w:rsidR="00000653" w:rsidRPr="00527FED">
        <w:rPr>
          <w:b/>
        </w:rPr>
        <w:t>Meeting</w:t>
      </w:r>
    </w:p>
    <w:p w:rsidR="00347A94" w:rsidRPr="00527FED" w:rsidRDefault="00347A94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>
        <w:rPr>
          <w:b/>
        </w:rPr>
        <w:t>Tuesday, April 10, 2012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Pr="00527FED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  <w:r w:rsidRPr="00527FED">
        <w:rPr>
          <w:b/>
        </w:rPr>
        <w:t>Mobile Bay National Estuary Program Office</w:t>
      </w:r>
    </w:p>
    <w:p w:rsidR="00AA0A1F" w:rsidRPr="00527FED" w:rsidRDefault="00AA0A1F" w:rsidP="00B62FFA">
      <w:pPr>
        <w:tabs>
          <w:tab w:val="left" w:pos="676"/>
          <w:tab w:val="left" w:pos="1776"/>
        </w:tabs>
        <w:ind w:left="93"/>
        <w:jc w:val="center"/>
        <w:rPr>
          <w:b/>
        </w:rPr>
      </w:pPr>
    </w:p>
    <w:p w:rsidR="00B62FFA" w:rsidRDefault="00B62FF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  <w:r w:rsidRPr="00527FED">
        <w:rPr>
          <w:b/>
          <w:u w:val="single"/>
        </w:rPr>
        <w:t>Agenda</w:t>
      </w:r>
    </w:p>
    <w:p w:rsidR="00C365BA" w:rsidRDefault="00C365BA" w:rsidP="00B62FFA">
      <w:pPr>
        <w:tabs>
          <w:tab w:val="left" w:pos="676"/>
          <w:tab w:val="left" w:pos="1776"/>
        </w:tabs>
        <w:ind w:left="93"/>
        <w:jc w:val="center"/>
        <w:rPr>
          <w:b/>
          <w:u w:val="single"/>
        </w:rPr>
      </w:pPr>
    </w:p>
    <w:p w:rsidR="00B62FFA" w:rsidRPr="00F8054F" w:rsidRDefault="00B62FFA" w:rsidP="00F8054F">
      <w:pPr>
        <w:tabs>
          <w:tab w:val="left" w:pos="676"/>
          <w:tab w:val="left" w:pos="1776"/>
        </w:tabs>
        <w:spacing w:line="360" w:lineRule="auto"/>
        <w:ind w:left="1173"/>
      </w:pPr>
    </w:p>
    <w:p w:rsidR="004207EE" w:rsidRDefault="00347A94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 xml:space="preserve">Update on </w:t>
      </w:r>
      <w:r w:rsidR="004207EE">
        <w:t>Budget Reprogramming</w:t>
      </w:r>
    </w:p>
    <w:p w:rsidR="004207EE" w:rsidRDefault="00E51945" w:rsidP="004207EE">
      <w:pPr>
        <w:pStyle w:val="ListParagraph"/>
        <w:numPr>
          <w:ilvl w:val="1"/>
          <w:numId w:val="6"/>
        </w:numPr>
        <w:tabs>
          <w:tab w:val="left" w:pos="676"/>
          <w:tab w:val="left" w:pos="1776"/>
        </w:tabs>
        <w:spacing w:line="360" w:lineRule="auto"/>
      </w:pPr>
      <w:r>
        <w:t>Mobile Bay Water Quality Model</w:t>
      </w:r>
    </w:p>
    <w:p w:rsidR="00527FED" w:rsidRDefault="004207EE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Work Plan for 2012-2013</w:t>
      </w:r>
    </w:p>
    <w:p w:rsidR="004207EE" w:rsidRDefault="004207EE" w:rsidP="004207EE">
      <w:pPr>
        <w:pStyle w:val="ListParagraph"/>
        <w:numPr>
          <w:ilvl w:val="1"/>
          <w:numId w:val="6"/>
        </w:numPr>
        <w:tabs>
          <w:tab w:val="left" w:pos="676"/>
          <w:tab w:val="left" w:pos="1776"/>
        </w:tabs>
        <w:spacing w:line="360" w:lineRule="auto"/>
      </w:pPr>
      <w:r>
        <w:t>Estimates for State Funding , Mobile County, City of Mobile</w:t>
      </w:r>
    </w:p>
    <w:p w:rsidR="004207EE" w:rsidRDefault="00347A94" w:rsidP="00347A94">
      <w:pPr>
        <w:pStyle w:val="ListParagraph"/>
        <w:numPr>
          <w:ilvl w:val="1"/>
          <w:numId w:val="6"/>
        </w:numPr>
        <w:tabs>
          <w:tab w:val="left" w:pos="676"/>
          <w:tab w:val="left" w:pos="1776"/>
        </w:tabs>
        <w:spacing w:line="360" w:lineRule="auto"/>
      </w:pPr>
      <w:r>
        <w:t>Match Strategy</w:t>
      </w:r>
    </w:p>
    <w:p w:rsidR="00347A94" w:rsidRDefault="00347A94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CERF Recommendations – Reprogram to restoration project</w:t>
      </w:r>
    </w:p>
    <w:p w:rsidR="00527FED" w:rsidRPr="00527FED" w:rsidRDefault="00527FED" w:rsidP="00F8054F">
      <w:pPr>
        <w:pStyle w:val="ListParagraph"/>
        <w:numPr>
          <w:ilvl w:val="0"/>
          <w:numId w:val="6"/>
        </w:numPr>
        <w:tabs>
          <w:tab w:val="left" w:pos="676"/>
          <w:tab w:val="left" w:pos="1776"/>
        </w:tabs>
        <w:spacing w:line="360" w:lineRule="auto"/>
        <w:ind w:left="1800"/>
      </w:pPr>
      <w:r>
        <w:t>Adjourn</w:t>
      </w:r>
    </w:p>
    <w:p w:rsidR="00B62FFA" w:rsidRPr="00527FED" w:rsidRDefault="00B62FFA" w:rsidP="00527FED">
      <w:pPr>
        <w:tabs>
          <w:tab w:val="left" w:pos="676"/>
          <w:tab w:val="left" w:pos="1776"/>
        </w:tabs>
        <w:spacing w:line="360" w:lineRule="auto"/>
        <w:ind w:left="2253"/>
      </w:pPr>
    </w:p>
    <w:p w:rsidR="004A3B10" w:rsidRPr="00C365BA" w:rsidRDefault="004A3B10" w:rsidP="004A3B10">
      <w:pPr>
        <w:tabs>
          <w:tab w:val="left" w:pos="676"/>
          <w:tab w:val="left" w:pos="1776"/>
        </w:tabs>
        <w:ind w:left="93"/>
      </w:pPr>
      <w:r w:rsidRPr="00C365BA">
        <w:t>Committee Members:  Randy Davis, Phillip Hinesley, Jimmy Lyons, Eliska Morgan</w:t>
      </w:r>
      <w:r w:rsidR="00D64A73">
        <w:t xml:space="preserve">, </w:t>
      </w:r>
      <w:r w:rsidR="00347A94">
        <w:t xml:space="preserve">Darrelyn Bender, </w:t>
      </w:r>
      <w:r w:rsidR="00D64A73">
        <w:t>Gloria Car</w:t>
      </w:r>
    </w:p>
    <w:p w:rsidR="00AA0A1F" w:rsidRPr="00527FED" w:rsidRDefault="00AA0A1F" w:rsidP="00B62FFA">
      <w:pPr>
        <w:tabs>
          <w:tab w:val="left" w:pos="676"/>
          <w:tab w:val="left" w:pos="1776"/>
        </w:tabs>
        <w:spacing w:line="360" w:lineRule="auto"/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rPr>
          <w:rFonts w:ascii="Arial" w:hAnsi="Arial" w:cs="Arial"/>
        </w:rPr>
      </w:pPr>
    </w:p>
    <w:p w:rsidR="00AA0A1F" w:rsidRPr="00527FED" w:rsidRDefault="00AA0A1F" w:rsidP="00B62FFA">
      <w:pPr>
        <w:tabs>
          <w:tab w:val="left" w:pos="676"/>
          <w:tab w:val="left" w:pos="1776"/>
        </w:tabs>
        <w:ind w:left="813"/>
        <w:jc w:val="both"/>
        <w:rPr>
          <w:rFonts w:ascii="Verdana" w:hAnsi="Verdana" w:cs="Arial"/>
        </w:rPr>
      </w:pPr>
    </w:p>
    <w:p w:rsidR="001B5B44" w:rsidRPr="00527FED" w:rsidRDefault="001B5B44" w:rsidP="00B62FFA">
      <w:pPr>
        <w:tabs>
          <w:tab w:val="left" w:pos="676"/>
          <w:tab w:val="left" w:pos="1776"/>
        </w:tabs>
        <w:ind w:left="93"/>
        <w:jc w:val="center"/>
        <w:rPr>
          <w:rFonts w:ascii="Verdana" w:hAnsi="Verdana" w:cs="Arial"/>
        </w:rPr>
      </w:pPr>
    </w:p>
    <w:sectPr w:rsidR="001B5B44" w:rsidRPr="00527FED" w:rsidSect="008A707B">
      <w:type w:val="continuous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211B"/>
    <w:multiLevelType w:val="hybridMultilevel"/>
    <w:tmpl w:val="2548AD80"/>
    <w:lvl w:ilvl="0" w:tplc="0409000F">
      <w:start w:val="1"/>
      <w:numFmt w:val="decimal"/>
      <w:lvlText w:val="%1."/>
      <w:lvlJc w:val="left"/>
      <w:pPr>
        <w:tabs>
          <w:tab w:val="num" w:pos="813"/>
        </w:tabs>
        <w:ind w:left="813" w:firstLine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2EEC4297"/>
    <w:multiLevelType w:val="hybridMultilevel"/>
    <w:tmpl w:val="12186578"/>
    <w:lvl w:ilvl="0" w:tplc="246CAF92">
      <w:start w:val="5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3" w:hanging="360"/>
      </w:pPr>
    </w:lvl>
    <w:lvl w:ilvl="2" w:tplc="0409001B">
      <w:start w:val="1"/>
      <w:numFmt w:val="lowerRoman"/>
      <w:lvlText w:val="%3."/>
      <w:lvlJc w:val="right"/>
      <w:pPr>
        <w:ind w:left="2973" w:hanging="180"/>
      </w:pPr>
    </w:lvl>
    <w:lvl w:ilvl="3" w:tplc="0409000F">
      <w:start w:val="1"/>
      <w:numFmt w:val="decimal"/>
      <w:lvlText w:val="%4."/>
      <w:lvlJc w:val="left"/>
      <w:pPr>
        <w:ind w:left="3693" w:hanging="360"/>
      </w:pPr>
    </w:lvl>
    <w:lvl w:ilvl="4" w:tplc="04090019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41DF4E3A"/>
    <w:multiLevelType w:val="hybridMultilevel"/>
    <w:tmpl w:val="7D743724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">
    <w:nsid w:val="50BA4255"/>
    <w:multiLevelType w:val="hybridMultilevel"/>
    <w:tmpl w:val="D08867C6"/>
    <w:lvl w:ilvl="0" w:tplc="0409000F">
      <w:start w:val="1"/>
      <w:numFmt w:val="decimal"/>
      <w:lvlText w:val="%1."/>
      <w:lvlJc w:val="left"/>
      <w:pPr>
        <w:ind w:left="1893" w:hanging="360"/>
      </w:pPr>
    </w:lvl>
    <w:lvl w:ilvl="1" w:tplc="04090019">
      <w:start w:val="1"/>
      <w:numFmt w:val="lowerLetter"/>
      <w:lvlText w:val="%2."/>
      <w:lvlJc w:val="left"/>
      <w:pPr>
        <w:ind w:left="2613" w:hanging="360"/>
      </w:pPr>
    </w:lvl>
    <w:lvl w:ilvl="2" w:tplc="0409001B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4">
    <w:nsid w:val="656D4E30"/>
    <w:multiLevelType w:val="hybridMultilevel"/>
    <w:tmpl w:val="4FC22D2A"/>
    <w:lvl w:ilvl="0" w:tplc="A2E4AE42">
      <w:start w:val="1"/>
      <w:numFmt w:val="bullet"/>
      <w:lvlText w:val=""/>
      <w:lvlJc w:val="left"/>
      <w:pPr>
        <w:tabs>
          <w:tab w:val="num" w:pos="813"/>
        </w:tabs>
        <w:ind w:left="813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5">
    <w:nsid w:val="725F6CC3"/>
    <w:multiLevelType w:val="hybridMultilevel"/>
    <w:tmpl w:val="D040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1B5B44"/>
    <w:rsid w:val="00000653"/>
    <w:rsid w:val="000B502C"/>
    <w:rsid w:val="00161F6B"/>
    <w:rsid w:val="001B5B44"/>
    <w:rsid w:val="00240F9B"/>
    <w:rsid w:val="00347A94"/>
    <w:rsid w:val="003B3AD9"/>
    <w:rsid w:val="004207EE"/>
    <w:rsid w:val="00425FCB"/>
    <w:rsid w:val="004323A7"/>
    <w:rsid w:val="0048588C"/>
    <w:rsid w:val="004A3B10"/>
    <w:rsid w:val="00500A40"/>
    <w:rsid w:val="00527FED"/>
    <w:rsid w:val="005313BD"/>
    <w:rsid w:val="00591412"/>
    <w:rsid w:val="00667810"/>
    <w:rsid w:val="006C1A9E"/>
    <w:rsid w:val="007F472F"/>
    <w:rsid w:val="008A707B"/>
    <w:rsid w:val="0096003A"/>
    <w:rsid w:val="00AA0A1F"/>
    <w:rsid w:val="00B62FFA"/>
    <w:rsid w:val="00BF03F6"/>
    <w:rsid w:val="00C365BA"/>
    <w:rsid w:val="00D64A73"/>
    <w:rsid w:val="00E51945"/>
    <w:rsid w:val="00E52771"/>
    <w:rsid w:val="00F8054F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54F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Sign in Sheet</vt:lpstr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Sign in Sheet</dc:title>
  <dc:creator>tengland</dc:creator>
  <cp:lastModifiedBy>Brenda Lowther</cp:lastModifiedBy>
  <cp:revision>2</cp:revision>
  <cp:lastPrinted>2011-09-22T13:32:00Z</cp:lastPrinted>
  <dcterms:created xsi:type="dcterms:W3CDTF">2012-04-09T19:48:00Z</dcterms:created>
  <dcterms:modified xsi:type="dcterms:W3CDTF">2012-04-09T19:48:00Z</dcterms:modified>
</cp:coreProperties>
</file>