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  <w:r>
        <w:rPr>
          <w:rFonts w:eastAsia="Times New Roman" w:cs="Times New Roman"/>
          <w:b/>
          <w:noProof/>
          <w:color w:val="222222"/>
          <w:sz w:val="24"/>
          <w:szCs w:val="24"/>
        </w:rPr>
        <w:drawing>
          <wp:inline distT="0" distB="0" distL="0" distR="0">
            <wp:extent cx="1476103" cy="1533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NEP_BW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54" cy="153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</w:p>
    <w:p w:rsidR="00612429" w:rsidRP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  <w:r w:rsidRPr="00612429">
        <w:rPr>
          <w:rFonts w:eastAsia="Times New Roman" w:cs="Times New Roman"/>
          <w:b/>
          <w:color w:val="222222"/>
          <w:sz w:val="24"/>
          <w:szCs w:val="24"/>
        </w:rPr>
        <w:t>Mobile Bay National Estuary Program</w:t>
      </w:r>
    </w:p>
    <w:p w:rsidR="00612429" w:rsidRP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  <w:r w:rsidRPr="00612429">
        <w:rPr>
          <w:rFonts w:eastAsia="Times New Roman" w:cs="Times New Roman"/>
          <w:b/>
          <w:color w:val="222222"/>
          <w:sz w:val="24"/>
          <w:szCs w:val="24"/>
        </w:rPr>
        <w:t>Finance Committee Meeting</w:t>
      </w:r>
    </w:p>
    <w:p w:rsidR="00612429" w:rsidRDefault="00612429" w:rsidP="00612429">
      <w:pPr>
        <w:shd w:val="clear" w:color="auto" w:fill="FFFFFF"/>
        <w:spacing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612429">
        <w:rPr>
          <w:rFonts w:eastAsia="Times New Roman" w:cs="Times New Roman"/>
          <w:b/>
          <w:color w:val="222222"/>
          <w:sz w:val="24"/>
          <w:szCs w:val="24"/>
        </w:rPr>
        <w:t>May 14, 2013</w:t>
      </w:r>
    </w:p>
    <w:p w:rsid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  <w:r w:rsidRPr="00612429">
        <w:rPr>
          <w:rFonts w:eastAsia="Times New Roman" w:cs="Times New Roman"/>
          <w:color w:val="222222"/>
          <w:sz w:val="24"/>
          <w:szCs w:val="24"/>
        </w:rPr>
        <w:t xml:space="preserve">1.  Review Next Year </w:t>
      </w:r>
      <w:proofErr w:type="spellStart"/>
      <w:r w:rsidRPr="00612429">
        <w:rPr>
          <w:rFonts w:eastAsia="Times New Roman" w:cs="Times New Roman"/>
          <w:color w:val="222222"/>
          <w:sz w:val="24"/>
          <w:szCs w:val="24"/>
        </w:rPr>
        <w:t>Workplan</w:t>
      </w:r>
      <w:proofErr w:type="spellEnd"/>
      <w:r w:rsidRPr="00612429">
        <w:rPr>
          <w:rFonts w:eastAsia="Times New Roman" w:cs="Times New Roman"/>
          <w:color w:val="222222"/>
          <w:sz w:val="24"/>
          <w:szCs w:val="24"/>
        </w:rPr>
        <w:t xml:space="preserve"> for recommendation of approval by entire committee</w:t>
      </w:r>
    </w:p>
    <w:p w:rsidR="00612429" w:rsidRP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Pr="00612429" w:rsidRDefault="00612429" w:rsidP="00612429">
      <w:pPr>
        <w:shd w:val="clear" w:color="auto" w:fill="FFFFFF"/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proofErr w:type="gramStart"/>
      <w:r w:rsidRPr="00612429">
        <w:rPr>
          <w:rFonts w:eastAsia="Times New Roman" w:cs="Times New Roman"/>
          <w:color w:val="222222"/>
          <w:sz w:val="24"/>
          <w:szCs w:val="24"/>
        </w:rPr>
        <w:t>a.  Discuss</w:t>
      </w:r>
      <w:proofErr w:type="gramEnd"/>
      <w:r w:rsidRPr="00612429">
        <w:rPr>
          <w:rFonts w:eastAsia="Times New Roman" w:cs="Times New Roman"/>
          <w:color w:val="222222"/>
          <w:sz w:val="24"/>
          <w:szCs w:val="24"/>
        </w:rPr>
        <w:t xml:space="preserve"> best use of MBNEP funding given other potential future funding opportunities (i.e., should we be focused on getting "shovel ready projects- more watershed plans, </w:t>
      </w:r>
      <w:proofErr w:type="spellStart"/>
      <w:r w:rsidRPr="00612429">
        <w:rPr>
          <w:rFonts w:eastAsia="Times New Roman" w:cs="Times New Roman"/>
          <w:color w:val="222222"/>
          <w:sz w:val="24"/>
          <w:szCs w:val="24"/>
        </w:rPr>
        <w:t>etc</w:t>
      </w:r>
      <w:proofErr w:type="spellEnd"/>
      <w:r w:rsidRPr="00612429">
        <w:rPr>
          <w:rFonts w:eastAsia="Times New Roman" w:cs="Times New Roman"/>
          <w:color w:val="222222"/>
          <w:sz w:val="24"/>
          <w:szCs w:val="24"/>
        </w:rPr>
        <w:t>)</w:t>
      </w:r>
    </w:p>
    <w:p w:rsidR="00612429" w:rsidRP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P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  <w:r w:rsidRPr="00612429">
        <w:rPr>
          <w:rFonts w:eastAsia="Times New Roman" w:cs="Times New Roman"/>
          <w:color w:val="222222"/>
          <w:sz w:val="24"/>
          <w:szCs w:val="24"/>
        </w:rPr>
        <w:t>2.  Review Current Year plan amendments for recommendation of approval by entire committee</w:t>
      </w:r>
    </w:p>
    <w:p w:rsidR="00612429" w:rsidRP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612429" w:rsidRDefault="00612429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  <w:r w:rsidRPr="00612429">
        <w:rPr>
          <w:rFonts w:eastAsia="Times New Roman" w:cs="Times New Roman"/>
          <w:color w:val="222222"/>
          <w:sz w:val="24"/>
          <w:szCs w:val="24"/>
        </w:rPr>
        <w:t xml:space="preserve">3.  Discussion regarding the proposed significant cut in funding from EPA and strategy for </w:t>
      </w:r>
      <w:r>
        <w:rPr>
          <w:rFonts w:eastAsia="Times New Roman" w:cs="Times New Roman"/>
          <w:color w:val="222222"/>
          <w:sz w:val="24"/>
          <w:szCs w:val="24"/>
        </w:rPr>
        <w:t>c</w:t>
      </w:r>
      <w:r w:rsidRPr="00612429">
        <w:rPr>
          <w:rFonts w:eastAsia="Times New Roman" w:cs="Times New Roman"/>
          <w:color w:val="222222"/>
          <w:sz w:val="24"/>
          <w:szCs w:val="24"/>
        </w:rPr>
        <w:t>ontact federal elected officials.  (NEP's took a disproportionate cut (15%) vs. EPA overall (5%).</w:t>
      </w:r>
    </w:p>
    <w:p w:rsidR="00EB471D" w:rsidRDefault="00EB471D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EB471D" w:rsidRPr="00612429" w:rsidRDefault="00EB471D" w:rsidP="00612429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0"/>
          <w:szCs w:val="20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4.  New Lease for MBNEP-  </w:t>
      </w:r>
      <w:bookmarkStart w:id="0" w:name="_GoBack"/>
      <w:bookmarkEnd w:id="0"/>
    </w:p>
    <w:p w:rsidR="00C82E73" w:rsidRPr="00612429" w:rsidRDefault="00C82E73">
      <w:pPr>
        <w:rPr>
          <w:rFonts w:cs="Times New Roman"/>
        </w:rPr>
      </w:pPr>
    </w:p>
    <w:sectPr w:rsidR="00C82E73" w:rsidRPr="00612429" w:rsidSect="00612429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4B70"/>
    <w:multiLevelType w:val="hybridMultilevel"/>
    <w:tmpl w:val="853CEAB4"/>
    <w:lvl w:ilvl="0" w:tplc="A8960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29"/>
    <w:rsid w:val="00283A2F"/>
    <w:rsid w:val="00612429"/>
    <w:rsid w:val="0068652B"/>
    <w:rsid w:val="006F2AD8"/>
    <w:rsid w:val="00A23A8C"/>
    <w:rsid w:val="00A76183"/>
    <w:rsid w:val="00C82E73"/>
    <w:rsid w:val="00E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D8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AD8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2AD8"/>
    <w:pPr>
      <w:keepNext/>
      <w:keepLines/>
      <w:outlineLvl w:val="1"/>
    </w:pPr>
    <w:rPr>
      <w:rFonts w:eastAsia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652B"/>
    <w:pPr>
      <w:keepNext/>
      <w:keepLines/>
      <w:spacing w:before="12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F2AD8"/>
    <w:pPr>
      <w:keepNext/>
      <w:keepLines/>
      <w:ind w:left="360" w:hanging="360"/>
      <w:outlineLvl w:val="3"/>
    </w:pPr>
    <w:rPr>
      <w:rFonts w:eastAsiaTheme="majorEastAsia" w:cstheme="majorBidi"/>
      <w:b/>
      <w:bCs/>
      <w:i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52B"/>
    <w:rPr>
      <w:rFonts w:ascii="Times New Roman" w:eastAsiaTheme="majorEastAsia" w:hAnsi="Times New Roman" w:cstheme="majorBidi"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6F2AD8"/>
    <w:rPr>
      <w:rFonts w:ascii="Times New Roman" w:hAnsi="Times New Roman" w:cs="Times New Roman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2A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2AD8"/>
    <w:rPr>
      <w:rFonts w:ascii="Times New Roman" w:eastAsiaTheme="majorEastAsia" w:hAnsi="Times New Roman" w:cstheme="majorBidi"/>
      <w:b/>
      <w:bCs/>
      <w:i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D8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AD8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2AD8"/>
    <w:pPr>
      <w:keepNext/>
      <w:keepLines/>
      <w:outlineLvl w:val="1"/>
    </w:pPr>
    <w:rPr>
      <w:rFonts w:eastAsia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652B"/>
    <w:pPr>
      <w:keepNext/>
      <w:keepLines/>
      <w:spacing w:before="12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F2AD8"/>
    <w:pPr>
      <w:keepNext/>
      <w:keepLines/>
      <w:ind w:left="360" w:hanging="360"/>
      <w:outlineLvl w:val="3"/>
    </w:pPr>
    <w:rPr>
      <w:rFonts w:eastAsiaTheme="majorEastAsia" w:cstheme="majorBidi"/>
      <w:b/>
      <w:bCs/>
      <w:i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52B"/>
    <w:rPr>
      <w:rFonts w:ascii="Times New Roman" w:eastAsiaTheme="majorEastAsia" w:hAnsi="Times New Roman" w:cstheme="majorBidi"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6F2AD8"/>
    <w:rPr>
      <w:rFonts w:ascii="Times New Roman" w:hAnsi="Times New Roman" w:cs="Times New Roman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2A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2AD8"/>
    <w:rPr>
      <w:rFonts w:ascii="Times New Roman" w:eastAsiaTheme="majorEastAsia" w:hAnsi="Times New Roman" w:cstheme="majorBidi"/>
      <w:b/>
      <w:bCs/>
      <w:i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Bay National Estuary Program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rswann</dc:creator>
  <cp:lastModifiedBy>rswann</cp:lastModifiedBy>
  <cp:revision>1</cp:revision>
  <cp:lastPrinted>2013-05-14T15:45:00Z</cp:lastPrinted>
  <dcterms:created xsi:type="dcterms:W3CDTF">2013-05-14T14:25:00Z</dcterms:created>
  <dcterms:modified xsi:type="dcterms:W3CDTF">2013-05-14T15:46:00Z</dcterms:modified>
</cp:coreProperties>
</file>